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2E"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31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1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1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31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31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1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1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2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32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32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32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32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32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32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32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32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32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32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32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32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32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330"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331" w14:textId="77777777" w:rsidR="00B073E6" w:rsidRDefault="00B073E6">
      <w:pPr>
        <w:spacing w:after="36"/>
      </w:pPr>
    </w:p>
    <w:p w14:paraId="00001332"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333"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34"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335"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6"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37" w14:textId="77777777" w:rsidR="00B073E6" w:rsidRDefault="00B073E6">
            <w:pPr>
              <w:spacing w:after="28" w:line="244" w:lineRule="auto"/>
              <w:jc w:val="right"/>
            </w:pPr>
          </w:p>
        </w:tc>
      </w:tr>
      <w:tr w:rsidR="00B073E6" w14:paraId="0000133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9"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3A" w14:textId="77777777" w:rsidR="00B073E6" w:rsidRDefault="00000000">
            <w:pPr>
              <w:spacing w:after="28" w:line="244" w:lineRule="auto"/>
              <w:jc w:val="right"/>
            </w:pPr>
            <w:r>
              <w:rPr>
                <w:color w:val="1B3A5C"/>
                <w:sz w:val="18"/>
                <w:szCs w:val="18"/>
              </w:rPr>
              <w:t>→</w:t>
            </w:r>
          </w:p>
        </w:tc>
      </w:tr>
      <w:tr w:rsidR="00B073E6" w14:paraId="0000133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3C"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3D" w14:textId="77777777" w:rsidR="00B073E6" w:rsidRDefault="00000000">
            <w:pPr>
              <w:spacing w:after="28" w:line="244" w:lineRule="auto"/>
              <w:jc w:val="right"/>
            </w:pPr>
            <w:r>
              <w:rPr>
                <w:color w:val="1B3A5C"/>
                <w:sz w:val="18"/>
                <w:szCs w:val="18"/>
              </w:rPr>
              <w:t>→</w:t>
            </w:r>
          </w:p>
        </w:tc>
      </w:tr>
    </w:tbl>
    <w:p w14:paraId="0000133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3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40" w14:textId="77777777" w:rsidR="00B073E6" w:rsidRDefault="00000000">
            <w:pPr>
              <w:spacing w:after="28" w:line="244" w:lineRule="auto"/>
            </w:pPr>
            <w:r>
              <w:rPr>
                <w:b/>
                <w:bCs/>
                <w:color w:val="FFFFFF"/>
                <w:sz w:val="22"/>
                <w:szCs w:val="22"/>
              </w:rPr>
              <w:t xml:space="preserve">C.  Income Tax Compliances</w:t>
            </w:r>
          </w:p>
        </w:tc>
      </w:tr>
      <w:tr w:rsidR="00B073E6" w14:paraId="0000134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46" w14:textId="77777777" w:rsidR="00B073E6" w:rsidRDefault="00000000">
            <w:pPr>
              <w:spacing w:after="4" w:line="244" w:lineRule="auto"/>
              <w:jc w:val="right"/>
            </w:pPr>
            <w:r>
              <w:rPr>
                <w:b/>
                <w:bCs/>
                <w:color w:val="1B3A5C"/>
                <w:sz w:val="18"/>
                <w:szCs w:val="18"/>
              </w:rPr>
              <w:t>Fee</w:t>
            </w:r>
          </w:p>
        </w:tc>
      </w:tr>
      <w:tr w:rsidR="00B073E6" w14:paraId="0000134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8" w14:textId="77777777" w:rsidR="00B073E6" w:rsidRDefault="00000000">
            <w:pPr>
              <w:spacing w:after="28" w:line="244" w:lineRule="auto"/>
            </w:pPr>
            <w:r>
              <w:rPr>
                <w:b/>
                <w:bCs/>
                <w:color w:val="1B6B6B"/>
                <w:sz w:val="18"/>
                <w:szCs w:val="18"/>
              </w:rPr>
              <w:t>C3</w:t>
            </w:r>
          </w:p>
          <w:p w14:paraId="00001349"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A" w14:textId="77777777" w:rsidR="00B073E6" w:rsidRDefault="00000000">
            <w:pPr>
              <w:spacing w:after="28" w:line="244" w:lineRule="auto"/>
            </w:pPr>
            <w:r>
              <w:rPr>
                <w:color w:val="1A1A1A"/>
                <w:sz w:val="18"/>
                <w:szCs w:val="18"/>
              </w:rPr>
              <w:t>Issue Form 16 (employees) and Form 16A (vendors); year-end adjustments incl. salary breakups.</w:t>
            </w:r>
          </w:p>
          <w:p w14:paraId="0000134B"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C"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D"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4E" w14:textId="77777777" w:rsidR="00B073E6" w:rsidRDefault="00000000">
            <w:pPr>
              <w:spacing w:after="4" w:line="244" w:lineRule="auto"/>
              <w:jc w:val="right"/>
            </w:pPr>
            <w:r>
              <w:rPr>
                <w:b/>
                <w:bCs/>
                <w:color w:val="1B3A5C"/>
                <w:sz w:val="18"/>
                <w:szCs w:val="18"/>
              </w:rPr>
              <w:t>₹50,000/year</w:t>
            </w:r>
          </w:p>
        </w:tc>
      </w:tr>
    </w:tbl>
    <w:p w14:paraId="0000134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5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51" w14:textId="77777777" w:rsidR="00B073E6" w:rsidRDefault="00000000">
            <w:pPr>
              <w:spacing w:after="28" w:line="244" w:lineRule="auto"/>
            </w:pPr>
            <w:r>
              <w:rPr>
                <w:b/>
                <w:bCs/>
                <w:color w:val="FFFFFF"/>
                <w:sz w:val="22"/>
                <w:szCs w:val="22"/>
              </w:rPr>
              <w:t xml:space="preserve">H.  Audits</w:t>
            </w:r>
          </w:p>
        </w:tc>
      </w:tr>
      <w:tr w:rsidR="00B073E6" w14:paraId="0000135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57" w14:textId="77777777" w:rsidR="00B073E6" w:rsidRDefault="00000000">
            <w:pPr>
              <w:spacing w:after="4" w:line="244" w:lineRule="auto"/>
              <w:jc w:val="right"/>
            </w:pPr>
            <w:r>
              <w:rPr>
                <w:b/>
                <w:bCs/>
                <w:color w:val="1B3A5C"/>
                <w:sz w:val="18"/>
                <w:szCs w:val="18"/>
              </w:rPr>
              <w:t>Fee</w:t>
            </w:r>
          </w:p>
        </w:tc>
      </w:tr>
      <w:tr w:rsidR="00B073E6" w14:paraId="0000135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9" w14:textId="77777777" w:rsidR="00B073E6" w:rsidRDefault="00000000">
            <w:pPr>
              <w:spacing w:after="28" w:line="244" w:lineRule="auto"/>
            </w:pPr>
            <w:r>
              <w:rPr>
                <w:b/>
                <w:bCs/>
                <w:color w:val="1B6B6B"/>
                <w:sz w:val="18"/>
                <w:szCs w:val="18"/>
              </w:rPr>
              <w:t>H1</w:t>
            </w:r>
          </w:p>
          <w:p w14:paraId="0000135A"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5B" w14:textId="77777777" w:rsidR="00B073E6" w:rsidRDefault="00000000">
            <w:pPr>
              <w:spacing w:after="28" w:line="244" w:lineRule="auto"/>
            </w:pPr>
            <w:r>
              <w:rPr>
                <w:color w:val="1A1A1A"/>
                <w:sz w:val="18"/>
                <w:szCs w:val="18"/>
              </w:rPr>
              <w:t>Verify books for accuracy and Indian GAAP compliance; examine accounting policies.</w:t>
            </w:r>
          </w:p>
          <w:p w14:paraId="0000135C" w14:textId="77777777" w:rsidR="00B073E6" w:rsidRDefault="00000000">
            <w:pPr>
              <w:spacing w:after="28" w:line="244" w:lineRule="auto"/>
            </w:pPr>
            <w:r>
              <w:rPr>
                <w:color w:val="1A1A1A"/>
                <w:sz w:val="18"/>
                <w:szCs w:val="18"/>
              </w:rPr>
              <w:t>Review and evaluate internal controls and financial control systems.</w:t>
            </w:r>
          </w:p>
          <w:p w14:paraId="0000135D" w14:textId="77777777" w:rsidR="00B073E6" w:rsidRDefault="00000000">
            <w:pPr>
              <w:spacing w:after="28" w:line="244" w:lineRule="auto"/>
            </w:pPr>
            <w:r>
              <w:rPr>
                <w:color w:val="1A1A1A"/>
                <w:sz w:val="18"/>
                <w:szCs w:val="18"/>
              </w:rPr>
              <w:t>Check compliance – Companies Act, IT Act, GST; verify Schedule III disclosures.</w:t>
            </w:r>
          </w:p>
          <w:p w14:paraId="0000135E" w14:textId="77777777" w:rsidR="00B073E6" w:rsidRDefault="00000000">
            <w:pPr>
              <w:spacing w:after="28" w:line="244" w:lineRule="auto"/>
            </w:pPr>
            <w:r>
              <w:rPr>
                <w:color w:val="1A1A1A"/>
                <w:sz w:val="18"/>
                <w:szCs w:val="18"/>
              </w:rPr>
              <w:t>Audit Balance Sheet, P&amp;L, Cash Flow and Notes; ensure true and fair view.</w:t>
            </w:r>
          </w:p>
          <w:p w14:paraId="0000135F" w14:textId="77777777" w:rsidR="00B073E6" w:rsidRDefault="00000000">
            <w:pPr>
              <w:spacing w:after="28" w:line="244" w:lineRule="auto"/>
            </w:pPr>
            <w:r>
              <w:rPr>
                <w:color w:val="1A1A1A"/>
                <w:sz w:val="18"/>
                <w:szCs w:val="18"/>
              </w:rPr>
              <w:t>Issue Audit Report (Companies Act format); communicate observations and recommendations.</w:t>
            </w:r>
          </w:p>
          <w:p w14:paraId="00001360"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1" w14:textId="77777777" w:rsidR="00B073E6" w:rsidRDefault="00000000">
            <w:pPr>
              <w:spacing w:after="28" w:line="244" w:lineRule="auto"/>
            </w:pPr>
            <w:r>
              <w:rPr>
                <w:color w:val="1A1A1A"/>
                <w:sz w:val="18"/>
                <w:szCs w:val="18"/>
              </w:rPr>
              <w:t>Complete books, financial records and system access; management availability for queries.</w:t>
            </w:r>
          </w:p>
          <w:p w14:paraId="00001362"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3"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4" w14:textId="77777777" w:rsidR="00B073E6" w:rsidRDefault="00000000">
            <w:pPr>
              <w:spacing w:after="4" w:line="244" w:lineRule="auto"/>
              <w:jc w:val="right"/>
            </w:pPr>
            <w:r>
              <w:rPr>
                <w:b/>
                <w:bCs/>
                <w:color w:val="1B3A5C"/>
                <w:sz w:val="18"/>
                <w:szCs w:val="18"/>
              </w:rPr>
              <w:t>₹125,000/year</w:t>
            </w:r>
          </w:p>
        </w:tc>
      </w:tr>
    </w:tbl>
    <w:p w14:paraId="00001365" w14:textId="77777777" w:rsidR="00B073E6" w:rsidRDefault="00B073E6">
      <w:pPr>
        <w:spacing w:after="36"/>
      </w:pPr>
    </w:p>
    <w:p w14:paraId="00001366"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367"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8"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9"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A"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B"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C" w14:textId="77777777" w:rsidR="00B073E6" w:rsidRDefault="00000000">
            <w:pPr>
              <w:spacing w:after="4" w:line="244" w:lineRule="auto"/>
              <w:jc w:val="right"/>
            </w:pPr>
            <w:r>
              <w:rPr>
                <w:b/>
                <w:bCs/>
                <w:color w:val="1B3A5C"/>
                <w:sz w:val="18"/>
                <w:szCs w:val="18"/>
              </w:rPr>
              <w:t>Fee</w:t>
            </w:r>
          </w:p>
        </w:tc>
      </w:tr>
      <w:tr w:rsidR="00B073E6" w14:paraId="0000136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E"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F"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0"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1"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2" w14:textId="77777777" w:rsidR="00B073E6" w:rsidRDefault="00000000">
            <w:pPr>
              <w:spacing w:after="4" w:line="244" w:lineRule="auto"/>
              <w:jc w:val="right"/>
            </w:pPr>
            <w:r>
              <w:rPr>
                <w:b/>
                <w:bCs/>
                <w:color w:val="1B3A5C"/>
                <w:sz w:val="18"/>
                <w:szCs w:val="18"/>
              </w:rPr>
              <w:t>₹125,000/year</w:t>
            </w:r>
          </w:p>
        </w:tc>
      </w:tr>
      <w:tr w:rsidR="00B073E6" w14:paraId="0000137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4"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5"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6"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7"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78" w14:textId="77777777" w:rsidR="00B073E6" w:rsidRDefault="00000000">
            <w:pPr>
              <w:spacing w:after="4" w:line="244" w:lineRule="auto"/>
              <w:jc w:val="right"/>
            </w:pPr>
            <w:r>
              <w:rPr>
                <w:b/>
                <w:bCs/>
                <w:color w:val="1B3A5C"/>
                <w:sz w:val="18"/>
                <w:szCs w:val="18"/>
              </w:rPr>
              <w:t>₹50,000/year</w:t>
            </w:r>
          </w:p>
        </w:tc>
      </w:tr>
    </w:tbl>
    <w:p w14:paraId="000013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37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7B" w14:textId="77777777" w:rsidR="00B073E6" w:rsidRDefault="00000000">
            <w:pPr>
              <w:spacing w:after="28" w:line="244" w:lineRule="auto"/>
            </w:pPr>
            <w:r>
              <w:rPr>
                <w:b/>
                <w:bCs/>
                <w:color w:val="FFFFFF"/>
                <w:sz w:val="22"/>
                <w:szCs w:val="22"/>
              </w:rPr>
              <w:t>Team Deployment &amp; Notes</w:t>
            </w:r>
          </w:p>
        </w:tc>
      </w:tr>
      <w:tr w:rsidR="00B073E6" w14:paraId="0000137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D"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E"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7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0"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1"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8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3"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4"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38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6"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7"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38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9"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A" w14:textId="77777777" w:rsidR="00B073E6" w:rsidRDefault="00000000">
            <w:pPr>
              <w:spacing w:after="4" w:line="244" w:lineRule="auto"/>
            </w:pPr>
            <w:r>
              <w:rPr>
                <w:color w:val="1A1A1A"/>
                <w:sz w:val="18"/>
                <w:szCs w:val="18"/>
              </w:rPr>
              <w:t xml:space="preserve"> </w:t>
            </w:r>
          </w:p>
        </w:tc>
      </w:tr>
    </w:tbl>
    <w:p w14:paraId="0000138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8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8D" w14:textId="77777777" w:rsidR="00B073E6" w:rsidRDefault="00000000">
            <w:pPr>
              <w:spacing w:after="28" w:line="244" w:lineRule="auto"/>
            </w:pPr>
            <w:r>
              <w:rPr>
                <w:b/>
                <w:bCs/>
                <w:color w:val="FFFFFF"/>
                <w:sz w:val="22"/>
                <w:szCs w:val="22"/>
              </w:rPr>
              <w:t>General Scope Exclusions</w:t>
            </w:r>
          </w:p>
        </w:tc>
      </w:tr>
      <w:tr w:rsidR="00B073E6" w14:paraId="000013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8F" w14:textId="77777777" w:rsidR="00B073E6" w:rsidRDefault="00000000">
            <w:pPr>
              <w:spacing w:after="4" w:line="244" w:lineRule="auto"/>
            </w:pPr>
            <w:r>
              <w:rPr>
                <w:color w:val="1A1A1A"/>
                <w:sz w:val="18"/>
                <w:szCs w:val="18"/>
              </w:rPr>
              <w:t>Any certification unless otherwise included in the scope</w:t>
            </w:r>
          </w:p>
        </w:tc>
      </w:tr>
      <w:tr w:rsidR="00B073E6" w14:paraId="000013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1" w14:textId="77777777" w:rsidR="00B073E6" w:rsidRDefault="00000000">
            <w:pPr>
              <w:spacing w:after="4" w:line="244" w:lineRule="auto"/>
            </w:pPr>
            <w:r>
              <w:rPr>
                <w:color w:val="1A1A1A"/>
                <w:sz w:val="18"/>
                <w:szCs w:val="18"/>
              </w:rPr>
              <w:t>Drafting / review of legal agreements or customer contracts</w:t>
            </w:r>
          </w:p>
        </w:tc>
      </w:tr>
      <w:tr w:rsidR="00B073E6" w14:paraId="000013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3" w14:textId="77777777" w:rsidR="00B073E6" w:rsidRDefault="00000000">
            <w:pPr>
              <w:spacing w:after="4" w:line="244" w:lineRule="auto"/>
            </w:pPr>
            <w:r>
              <w:rPr>
                <w:color w:val="1A1A1A"/>
                <w:sz w:val="18"/>
                <w:szCs w:val="18"/>
              </w:rPr>
              <w:t>Assistance in due diligence in case of funding round</w:t>
            </w:r>
          </w:p>
        </w:tc>
      </w:tr>
      <w:tr w:rsidR="00B073E6" w14:paraId="000013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5" w14:textId="77777777" w:rsidR="00B073E6" w:rsidRDefault="00000000">
            <w:pPr>
              <w:spacing w:after="4" w:line="244" w:lineRule="auto"/>
            </w:pPr>
            <w:r>
              <w:rPr>
                <w:color w:val="1A1A1A"/>
                <w:sz w:val="18"/>
                <w:szCs w:val="18"/>
              </w:rPr>
              <w:t>Accounting or any other assistance in case of M&amp;A</w:t>
            </w:r>
          </w:p>
        </w:tc>
      </w:tr>
      <w:tr w:rsidR="00B073E6" w14:paraId="000013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7"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9" w14:textId="77777777" w:rsidR="00B073E6" w:rsidRDefault="00000000">
            <w:pPr>
              <w:spacing w:after="4" w:line="244" w:lineRule="auto"/>
            </w:pPr>
            <w:r>
              <w:rPr>
                <w:color w:val="1A1A1A"/>
                <w:sz w:val="18"/>
                <w:szCs w:val="18"/>
              </w:rPr>
              <w:t>Anything specifically not mentioned in the scope shall be deemed excluded</w:t>
            </w:r>
          </w:p>
        </w:tc>
      </w:tr>
    </w:tbl>
    <w:p w14:paraId="0000139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9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9C" w14:textId="77777777" w:rsidR="00B073E6" w:rsidRDefault="00000000">
            <w:pPr>
              <w:spacing w:after="28" w:line="244" w:lineRule="auto"/>
            </w:pPr>
            <w:r>
              <w:rPr>
                <w:b/>
                <w:bCs/>
                <w:color w:val="FFFFFF"/>
                <w:sz w:val="22"/>
                <w:szCs w:val="22"/>
              </w:rPr>
              <w:t>Commercials</w:t>
            </w:r>
          </w:p>
        </w:tc>
      </w:tr>
      <w:tr w:rsidR="00B073E6" w14:paraId="000013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E" w14:textId="77777777" w:rsidR="00B073E6" w:rsidRDefault="00000000">
            <w:pPr>
              <w:spacing w:after="4" w:line="244" w:lineRule="auto"/>
            </w:pPr>
            <w:r>
              <w:rPr>
                <w:color w:val="1A1A1A"/>
                <w:sz w:val="18"/>
                <w:szCs w:val="18"/>
              </w:rPr>
              <w:t>All fees are exclusive of GST as applicable.</w:t>
            </w:r>
          </w:p>
        </w:tc>
      </w:tr>
      <w:tr w:rsidR="00B073E6" w14:paraId="000013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0" w14:textId="77777777" w:rsidR="00B073E6" w:rsidRDefault="00000000">
            <w:pPr>
              <w:spacing w:after="4" w:line="244" w:lineRule="auto"/>
            </w:pPr>
            <w:r>
              <w:rPr>
                <w:color w:val="1A1A1A"/>
                <w:sz w:val="18"/>
                <w:szCs w:val="18"/>
              </w:rPr>
              <w:t>Government fee and out of pocket expenses shall be reimbursed on actual basis</w:t>
            </w:r>
          </w:p>
        </w:tc>
      </w:tr>
    </w:tbl>
    <w:p w14:paraId="000013A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A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A3" w14:textId="77777777" w:rsidR="00B073E6" w:rsidRDefault="00000000">
            <w:pPr>
              <w:spacing w:after="28" w:line="244" w:lineRule="auto"/>
            </w:pPr>
            <w:r>
              <w:rPr>
                <w:b/>
                <w:bCs/>
                <w:color w:val="FFFFFF"/>
                <w:sz w:val="22"/>
                <w:szCs w:val="22"/>
              </w:rPr>
              <w:t>Annexure 2 — Standard Terms &amp; Conditions</w:t>
            </w:r>
          </w:p>
        </w:tc>
      </w:tr>
      <w:tr w:rsidR="00B073E6" w14:paraId="000013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5" w14:textId="77777777" w:rsidR="00B073E6" w:rsidRDefault="00000000">
            <w:pPr>
              <w:spacing w:after="4" w:line="244" w:lineRule="auto"/>
            </w:pPr>
            <w:r>
              <w:rPr>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3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7" w14:textId="77777777" w:rsidR="00B073E6" w:rsidRDefault="00000000">
            <w:pPr>
              <w:spacing w:after="4" w:line="244" w:lineRule="auto"/>
            </w:pPr>
            <w:r>
              <w:rPr>
                <w:color w:val="1A1A1A"/>
                <w:sz w:val="18"/>
                <w:szCs w:val="18"/>
              </w:rPr>
              <w:t>1.1 Scope of Services requested by you is</w:t>
            </w:r>
          </w:p>
        </w:tc>
      </w:tr>
      <w:tr w:rsidR="00B073E6" w14:paraId="000013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9" w14:textId="77777777" w:rsidR="00B073E6" w:rsidRDefault="00000000">
            <w:pPr>
              <w:spacing w:after="4" w:line="244" w:lineRule="auto"/>
            </w:pPr>
            <w:r>
              <w:rPr>
                <w:color w:val="1A1A1A"/>
                <w:sz w:val="18"/>
                <w:szCs w:val="18"/>
              </w:rPr>
              <w:t>2. FEES, INVOICE G PAYMENTS and agreed deliverables. the Scope of Service, relevant timelines The said Annexure also lists limitations to mentioned in Annexure 1 to this Agreement.</w:t>
            </w:r>
          </w:p>
        </w:tc>
      </w:tr>
      <w:tr w:rsidR="00B073E6" w14:paraId="000013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B" w14:textId="77777777" w:rsidR="00B073E6" w:rsidRDefault="00000000">
            <w:pPr>
              <w:spacing w:after="4" w:line="244" w:lineRule="auto"/>
            </w:pPr>
            <w:r>
              <w:rPr>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3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D" w14:textId="77777777" w:rsidR="00B073E6" w:rsidRDefault="00000000">
            <w:pPr>
              <w:spacing w:after="4" w:line="244" w:lineRule="auto"/>
            </w:pPr>
            <w:r>
              <w:rPr>
                <w:color w:val="1A1A1A"/>
                <w:sz w:val="18"/>
                <w:szCs w:val="18"/>
              </w:rPr>
              <w:t>2.1 Fees for the above Service shall be as</w:t>
            </w:r>
          </w:p>
        </w:tc>
      </w:tr>
      <w:tr w:rsidR="00B073E6" w14:paraId="000013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F" w14:textId="77777777" w:rsidR="00B073E6" w:rsidRDefault="00000000">
            <w:pPr>
              <w:spacing w:after="4" w:line="244" w:lineRule="auto"/>
            </w:pPr>
            <w:r>
              <w:rPr>
                <w:color w:val="1A1A1A"/>
                <w:sz w:val="18"/>
                <w:szCs w:val="18"/>
              </w:rPr>
              <w:t>2.2 Taxes if any, applicable on provision of details. billed to you separately with necessary</w:t>
            </w:r>
          </w:p>
        </w:tc>
      </w:tr>
      <w:tr w:rsidR="00B073E6" w14:paraId="000013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1" w14:textId="77777777" w:rsidR="00B073E6" w:rsidRDefault="00000000">
            <w:pPr>
              <w:spacing w:after="4" w:line="244" w:lineRule="auto"/>
            </w:pPr>
            <w:r>
              <w:rPr>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3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3" w14:textId="77777777" w:rsidR="00B073E6" w:rsidRDefault="00000000">
            <w:pPr>
              <w:spacing w:after="4" w:line="244" w:lineRule="auto"/>
            </w:pPr>
            <w:r>
              <w:rPr>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3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5" w14:textId="77777777" w:rsidR="00B073E6" w:rsidRDefault="00000000">
            <w:pPr>
              <w:spacing w:after="4" w:line="244" w:lineRule="auto"/>
            </w:pPr>
            <w:r>
              <w:rPr>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3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7" w14:textId="77777777" w:rsidR="00B073E6" w:rsidRDefault="00000000">
            <w:pPr>
              <w:spacing w:after="4" w:line="244" w:lineRule="auto"/>
            </w:pPr>
            <w:r>
              <w:rPr>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3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9" w14:textId="77777777" w:rsidR="00B073E6" w:rsidRDefault="00000000">
            <w:pPr>
              <w:spacing w:after="4" w:line="244" w:lineRule="auto"/>
            </w:pPr>
            <w:r>
              <w:rPr>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3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B" w14:textId="77777777" w:rsidR="00B073E6" w:rsidRDefault="00000000">
            <w:pPr>
              <w:spacing w:after="4" w:line="244" w:lineRule="auto"/>
            </w:pPr>
            <w:r>
              <w:rPr>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3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D" w14:textId="77777777" w:rsidR="00B073E6" w:rsidRDefault="00000000">
            <w:pPr>
              <w:spacing w:after="4" w:line="244" w:lineRule="auto"/>
            </w:pPr>
            <w:r>
              <w:rPr>
                <w:color w:val="1A1A1A"/>
                <w:sz w:val="18"/>
                <w:szCs w:val="18"/>
              </w:rPr>
              <w:t>4.1 "Confidential Information" means and</w:t>
            </w:r>
          </w:p>
        </w:tc>
      </w:tr>
      <w:tr w:rsidR="00B073E6" w14:paraId="000013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F" w14:textId="77777777" w:rsidR="00B073E6" w:rsidRDefault="00000000">
            <w:pPr>
              <w:spacing w:after="4" w:line="244" w:lineRule="auto"/>
            </w:pPr>
            <w:r>
              <w:rPr>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3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1" w14:textId="77777777" w:rsidR="00B073E6" w:rsidRDefault="00000000">
            <w:pPr>
              <w:spacing w:after="4" w:line="244" w:lineRule="auto"/>
            </w:pPr>
            <w:r>
              <w:rPr>
                <w:color w:val="1A1A1A"/>
                <w:sz w:val="18"/>
                <w:szCs w:val="18"/>
              </w:rPr>
              <w:t>4.3 Subject to applicable law, we may breach of any confidentiality obligations. such use shall not in itself constitute a to correspond or transmit information and</w:t>
            </w:r>
          </w:p>
        </w:tc>
      </w:tr>
      <w:tr w:rsidR="00B073E6" w14:paraId="000013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3" w14:textId="77777777" w:rsidR="00B073E6" w:rsidRDefault="00000000">
            <w:pPr>
              <w:spacing w:after="4" w:line="244" w:lineRule="auto"/>
            </w:pPr>
            <w:r>
              <w:rPr>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3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5" w14:textId="77777777" w:rsidR="00B073E6" w:rsidRDefault="00000000">
            <w:pPr>
              <w:spacing w:after="4" w:line="244" w:lineRule="auto"/>
            </w:pPr>
            <w:r>
              <w:rPr>
                <w:color w:val="1A1A1A"/>
                <w:sz w:val="18"/>
                <w:szCs w:val="18"/>
              </w:rPr>
              <w:t>5.1 We will perform Services using</w:t>
            </w:r>
          </w:p>
        </w:tc>
      </w:tr>
      <w:tr w:rsidR="00B073E6" w14:paraId="000013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7" w14:textId="77777777" w:rsidR="00B073E6" w:rsidRDefault="00000000">
            <w:pPr>
              <w:spacing w:after="4" w:line="244" w:lineRule="auto"/>
            </w:pPr>
            <w:r>
              <w:rPr>
                <w:color w:val="1A1A1A"/>
                <w:sz w:val="18"/>
                <w:szCs w:val="18"/>
              </w:rPr>
              <w:t>5.2 We will comply with all applicable, local, reasonable skill and care.</w:t>
            </w:r>
          </w:p>
        </w:tc>
      </w:tr>
      <w:tr w:rsidR="00B073E6" w14:paraId="000013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9" w14:textId="77777777" w:rsidR="00B073E6" w:rsidRDefault="00000000">
            <w:pPr>
              <w:spacing w:after="4" w:line="244" w:lineRule="auto"/>
            </w:pPr>
            <w:r>
              <w:rPr>
                <w:color w:val="1A1A1A"/>
                <w:sz w:val="18"/>
                <w:szCs w:val="18"/>
              </w:rPr>
              <w:t>5.3 We do not assume any management regulations. national and international laws and</w:t>
            </w:r>
          </w:p>
        </w:tc>
      </w:tr>
      <w:tr w:rsidR="00B073E6" w14:paraId="000013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B" w14:textId="77777777" w:rsidR="00B073E6" w:rsidRDefault="00000000">
            <w:pPr>
              <w:spacing w:after="4" w:line="244" w:lineRule="auto"/>
            </w:pPr>
            <w:r>
              <w:rPr>
                <w:color w:val="1A1A1A"/>
                <w:sz w:val="18"/>
                <w:szCs w:val="18"/>
              </w:rPr>
              <w:t>6. YOUR RESPONSIBILITIES Services. implementation of the output of the We will not be responsible for use or responsibilities in connection with Services.</w:t>
            </w:r>
          </w:p>
        </w:tc>
      </w:tr>
      <w:tr w:rsidR="00B073E6" w14:paraId="000013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CD" w14:textId="77777777" w:rsidR="00B073E6" w:rsidRDefault="00000000">
            <w:pPr>
              <w:spacing w:after="4" w:line="244" w:lineRule="auto"/>
            </w:pPr>
            <w:r>
              <w:rPr>
                <w:color w:val="1A1A1A"/>
                <w:sz w:val="18"/>
                <w:szCs w:val="18"/>
              </w:rPr>
              <w:t>6.1 We expect that you will provide timely,</w:t>
            </w:r>
          </w:p>
        </w:tc>
      </w:tr>
      <w:tr w:rsidR="00B073E6" w14:paraId="000013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CF" w14:textId="77777777" w:rsidR="00B073E6" w:rsidRDefault="00000000">
            <w:pPr>
              <w:spacing w:after="4" w:line="244" w:lineRule="auto"/>
            </w:pPr>
            <w:r>
              <w:rPr>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3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1" w14:textId="77777777" w:rsidR="00B073E6" w:rsidRDefault="00000000">
            <w:pPr>
              <w:spacing w:after="4" w:line="244" w:lineRule="auto"/>
            </w:pPr>
            <w:r>
              <w:rPr>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3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3" w14:textId="77777777" w:rsidR="00B073E6" w:rsidRDefault="00000000">
            <w:pPr>
              <w:spacing w:after="4" w:line="244" w:lineRule="auto"/>
            </w:pPr>
            <w:r>
              <w:rPr>
                <w:color w:val="1A1A1A"/>
                <w:sz w:val="18"/>
                <w:szCs w:val="18"/>
              </w:rPr>
              <w:t>6.4 Any information, advice, of India . Any suit brought hereunder will be and construed in accordance with the laws</w:t>
            </w:r>
          </w:p>
        </w:tc>
      </w:tr>
      <w:tr w:rsidR="00B073E6" w14:paraId="000013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5" w14:textId="77777777" w:rsidR="00B073E6" w:rsidRDefault="00000000">
            <w:pPr>
              <w:spacing w:after="4" w:line="244" w:lineRule="auto"/>
            </w:pPr>
            <w:r>
              <w:rPr>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3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7" w14:textId="77777777" w:rsidR="00B073E6" w:rsidRDefault="00000000">
            <w:pPr>
              <w:spacing w:after="4" w:line="244" w:lineRule="auto"/>
            </w:pPr>
            <w:r>
              <w:rPr>
                <w:color w:val="1A1A1A"/>
                <w:sz w:val="18"/>
                <w:szCs w:val="18"/>
              </w:rPr>
              <w:t>7.1 This Agreement shall be effective from</w:t>
            </w:r>
          </w:p>
        </w:tc>
      </w:tr>
      <w:tr w:rsidR="00B073E6" w14:paraId="000013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9" w14:textId="77777777" w:rsidR="00B073E6" w:rsidRDefault="00000000">
            <w:pPr>
              <w:spacing w:after="4" w:line="244" w:lineRule="auto"/>
            </w:pPr>
            <w:r>
              <w:rPr>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3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B" w14:textId="77777777" w:rsidR="00B073E6" w:rsidRDefault="00000000">
            <w:pPr>
              <w:spacing w:after="4" w:line="244" w:lineRule="auto"/>
            </w:pPr>
            <w:r>
              <w:rPr>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3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DD" w14:textId="77777777" w:rsidR="00B073E6" w:rsidRDefault="00000000">
            <w:pPr>
              <w:spacing w:after="4" w:line="244" w:lineRule="auto"/>
            </w:pPr>
            <w:r>
              <w:rPr>
                <w:color w:val="1A1A1A"/>
                <w:sz w:val="18"/>
                <w:szCs w:val="18"/>
              </w:rPr>
              <w:t>8.1 Except to the extent finally determined</w:t>
            </w:r>
          </w:p>
        </w:tc>
      </w:tr>
      <w:tr w:rsidR="00B073E6" w14:paraId="000013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DF" w14:textId="77777777" w:rsidR="00B073E6" w:rsidRDefault="00000000">
            <w:pPr>
              <w:spacing w:after="4" w:line="244" w:lineRule="auto"/>
            </w:pPr>
            <w:r>
              <w:rPr>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3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1" w14:textId="77777777" w:rsidR="00B073E6" w:rsidRDefault="00000000">
            <w:pPr>
              <w:spacing w:after="4" w:line="244" w:lineRule="auto"/>
            </w:pPr>
            <w:r>
              <w:rPr>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3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3" w14:textId="77777777" w:rsidR="00B073E6" w:rsidRDefault="00000000">
            <w:pPr>
              <w:spacing w:after="4" w:line="244" w:lineRule="auto"/>
            </w:pPr>
            <w:r>
              <w:rPr>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3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5" w14:textId="77777777" w:rsidR="00B073E6" w:rsidRDefault="00000000">
            <w:pPr>
              <w:spacing w:after="4" w:line="244" w:lineRule="auto"/>
            </w:pPr>
            <w:r>
              <w:rPr>
                <w:color w:val="1A1A1A"/>
                <w:sz w:val="18"/>
                <w:szCs w:val="18"/>
              </w:rPr>
              <w:t>9.1 To the fullest extent permitted by</w:t>
            </w:r>
          </w:p>
        </w:tc>
      </w:tr>
      <w:tr w:rsidR="00B073E6" w14:paraId="000013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7" w14:textId="77777777" w:rsidR="00B073E6" w:rsidRDefault="00000000">
            <w:pPr>
              <w:spacing w:after="4" w:line="244" w:lineRule="auto"/>
            </w:pPr>
            <w:r>
              <w:rPr>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3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9" w14:textId="77777777" w:rsidR="00B073E6" w:rsidRDefault="00000000">
            <w:pPr>
              <w:spacing w:after="4" w:line="244" w:lineRule="auto"/>
            </w:pPr>
            <w:r>
              <w:rPr>
                <w:color w:val="1A1A1A"/>
                <w:sz w:val="18"/>
                <w:szCs w:val="18"/>
              </w:rPr>
              <w:t>10.1 This Agreement will bind and insure to</w:t>
            </w:r>
          </w:p>
        </w:tc>
      </w:tr>
      <w:tr w:rsidR="00B073E6" w14:paraId="000013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B" w14:textId="77777777" w:rsidR="00B073E6" w:rsidRDefault="00000000">
            <w:pPr>
              <w:spacing w:after="4" w:line="244" w:lineRule="auto"/>
            </w:pPr>
            <w:r>
              <w:rPr>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3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D" w14:textId="77777777" w:rsidR="00B073E6" w:rsidRDefault="00000000">
            <w:pPr>
              <w:spacing w:after="4" w:line="244" w:lineRule="auto"/>
            </w:pPr>
            <w:r>
              <w:rPr>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3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F" w14:textId="77777777" w:rsidR="00B073E6" w:rsidRDefault="00000000">
            <w:pPr>
              <w:spacing w:after="4" w:line="244" w:lineRule="auto"/>
            </w:pPr>
            <w:r>
              <w:rPr>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3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1" w14:textId="77777777" w:rsidR="00B073E6" w:rsidRDefault="00000000">
            <w:pPr>
              <w:spacing w:after="4" w:line="244" w:lineRule="auto"/>
            </w:pPr>
            <w:r>
              <w:rPr>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3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F3" w14:textId="77777777" w:rsidR="00B073E6" w:rsidRDefault="00000000">
            <w:pPr>
              <w:spacing w:after="4" w:line="244" w:lineRule="auto"/>
            </w:pPr>
            <w:r>
              <w:rPr>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3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5" w14:textId="77777777" w:rsidR="00B073E6" w:rsidRDefault="00000000">
            <w:pPr>
              <w:spacing w:after="4" w:line="244" w:lineRule="auto"/>
            </w:pPr>
            <w:r>
              <w:rPr>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3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F7" w14:textId="77777777" w:rsidR="00B073E6" w:rsidRDefault="00000000">
            <w:pPr>
              <w:spacing w:after="4" w:line="244" w:lineRule="auto"/>
            </w:pPr>
            <w:r>
              <w:rPr>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3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9" w14:textId="77777777" w:rsidR="00B073E6" w:rsidRDefault="00000000">
            <w:pPr>
              <w:spacing w:after="4" w:line="244" w:lineRule="auto"/>
            </w:pPr>
            <w:r>
              <w:rPr>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